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26FDD" w14:textId="77777777" w:rsidR="004A79CD" w:rsidRDefault="004A79CD" w:rsidP="004A79CD">
      <w:pPr>
        <w:spacing w:line="480" w:lineRule="auto"/>
        <w:ind w:firstLine="720"/>
        <w:rPr>
          <w:rFonts w:ascii="Times New Roman" w:hAnsi="Times New Roman" w:cs="Times New Roman"/>
          <w:b/>
          <w:sz w:val="24"/>
          <w:szCs w:val="24"/>
        </w:rPr>
      </w:pPr>
    </w:p>
    <w:p w14:paraId="778AEAF7" w14:textId="77777777" w:rsidR="004A79CD" w:rsidRDefault="004A79CD" w:rsidP="004A79CD">
      <w:pPr>
        <w:spacing w:line="480" w:lineRule="auto"/>
        <w:ind w:firstLine="720"/>
        <w:rPr>
          <w:rFonts w:ascii="Times New Roman" w:hAnsi="Times New Roman" w:cs="Times New Roman"/>
          <w:b/>
          <w:sz w:val="24"/>
          <w:szCs w:val="24"/>
        </w:rPr>
      </w:pPr>
    </w:p>
    <w:p w14:paraId="6A67CA92" w14:textId="77777777" w:rsidR="004A79CD" w:rsidRDefault="004A79CD" w:rsidP="004A79CD">
      <w:pPr>
        <w:spacing w:line="480" w:lineRule="auto"/>
        <w:ind w:firstLine="720"/>
        <w:rPr>
          <w:rFonts w:ascii="Times New Roman" w:hAnsi="Times New Roman" w:cs="Times New Roman"/>
          <w:b/>
          <w:sz w:val="24"/>
          <w:szCs w:val="24"/>
        </w:rPr>
      </w:pPr>
    </w:p>
    <w:p w14:paraId="0357AF43" w14:textId="5EEB339D" w:rsidR="004A79CD" w:rsidRDefault="004A79CD" w:rsidP="004A79CD">
      <w:pPr>
        <w:spacing w:line="480" w:lineRule="auto"/>
        <w:ind w:firstLine="720"/>
        <w:rPr>
          <w:rFonts w:ascii="Times New Roman" w:hAnsi="Times New Roman" w:cs="Times New Roman"/>
          <w:b/>
          <w:sz w:val="24"/>
          <w:szCs w:val="24"/>
        </w:rPr>
      </w:pPr>
    </w:p>
    <w:p w14:paraId="0027F24B" w14:textId="51A8F8A4" w:rsidR="004A79CD" w:rsidRPr="004A79CD" w:rsidRDefault="004A79CD" w:rsidP="004A79CD">
      <w:pPr>
        <w:spacing w:line="480" w:lineRule="auto"/>
        <w:ind w:firstLine="720"/>
        <w:jc w:val="center"/>
        <w:rPr>
          <w:rFonts w:ascii="Times New Roman" w:hAnsi="Times New Roman" w:cs="Times New Roman"/>
          <w:sz w:val="24"/>
          <w:szCs w:val="24"/>
        </w:rPr>
      </w:pPr>
      <w:r w:rsidRPr="004A79CD">
        <w:rPr>
          <w:rFonts w:ascii="Times New Roman" w:hAnsi="Times New Roman" w:cs="Times New Roman"/>
          <w:sz w:val="24"/>
          <w:szCs w:val="24"/>
        </w:rPr>
        <w:t>MIDDLE AGES VER</w:t>
      </w:r>
      <w:r>
        <w:rPr>
          <w:rFonts w:ascii="Times New Roman" w:hAnsi="Times New Roman" w:cs="Times New Roman"/>
          <w:sz w:val="24"/>
          <w:szCs w:val="24"/>
        </w:rPr>
        <w:t>S</w:t>
      </w:r>
      <w:r w:rsidRPr="004A79CD">
        <w:rPr>
          <w:rFonts w:ascii="Times New Roman" w:hAnsi="Times New Roman" w:cs="Times New Roman"/>
          <w:sz w:val="24"/>
          <w:szCs w:val="24"/>
        </w:rPr>
        <w:t>US MODERN PERIOD</w:t>
      </w:r>
    </w:p>
    <w:p w14:paraId="413FFFD0" w14:textId="43A5EB3F" w:rsidR="004A79CD" w:rsidRDefault="004A79CD" w:rsidP="004A79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27109D21" w14:textId="10F34001" w:rsidR="004A79CD" w:rsidRDefault="004A79CD" w:rsidP="004A79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66FB3E0C" w14:textId="6FEE978A" w:rsidR="004A79CD" w:rsidRDefault="004A79CD" w:rsidP="004A79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14:paraId="4F3EA5FB" w14:textId="140DB4BB" w:rsidR="004A79CD" w:rsidRDefault="004A79CD" w:rsidP="004A79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692D9082" w14:textId="09F1811F" w:rsidR="004A79CD" w:rsidRPr="004A79CD" w:rsidRDefault="004A79CD" w:rsidP="004A79C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3AD7E59" w14:textId="77777777" w:rsidR="004A79CD" w:rsidRDefault="004A79CD" w:rsidP="000C0029">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14:paraId="49854DE1" w14:textId="0E5BD2AA" w:rsidR="004E39AF" w:rsidRPr="004A79CD" w:rsidRDefault="004E39AF" w:rsidP="000C0029">
      <w:pPr>
        <w:spacing w:line="480" w:lineRule="auto"/>
        <w:ind w:firstLine="720"/>
        <w:jc w:val="both"/>
        <w:rPr>
          <w:rFonts w:ascii="Times New Roman" w:hAnsi="Times New Roman" w:cs="Times New Roman"/>
          <w:b/>
          <w:sz w:val="24"/>
          <w:szCs w:val="24"/>
        </w:rPr>
      </w:pPr>
      <w:r w:rsidRPr="004A79CD">
        <w:rPr>
          <w:rFonts w:ascii="Times New Roman" w:hAnsi="Times New Roman" w:cs="Times New Roman"/>
          <w:b/>
          <w:sz w:val="24"/>
          <w:szCs w:val="24"/>
        </w:rPr>
        <w:lastRenderedPageBreak/>
        <w:t>First Three Paragraphs</w:t>
      </w:r>
    </w:p>
    <w:p w14:paraId="5B3FDB2D" w14:textId="6C7A4E94" w:rsidR="00377ED5" w:rsidRPr="004A79CD" w:rsidRDefault="00377ED5" w:rsidP="000C0029">
      <w:pPr>
        <w:spacing w:line="480" w:lineRule="auto"/>
        <w:ind w:firstLine="720"/>
        <w:jc w:val="both"/>
        <w:rPr>
          <w:rFonts w:ascii="Times New Roman" w:hAnsi="Times New Roman" w:cs="Times New Roman"/>
          <w:sz w:val="24"/>
          <w:szCs w:val="24"/>
        </w:rPr>
      </w:pPr>
      <w:r w:rsidRPr="004A79CD">
        <w:rPr>
          <w:rFonts w:ascii="Times New Roman" w:hAnsi="Times New Roman" w:cs="Times New Roman"/>
          <w:sz w:val="24"/>
          <w:szCs w:val="24"/>
        </w:rPr>
        <w:t xml:space="preserve">After 1500, the </w:t>
      </w:r>
      <w:r w:rsidR="004A79CD" w:rsidRPr="004A79CD">
        <w:rPr>
          <w:rFonts w:ascii="Times New Roman" w:hAnsi="Times New Roman" w:cs="Times New Roman"/>
          <w:sz w:val="24"/>
          <w:szCs w:val="24"/>
        </w:rPr>
        <w:t>economic had</w:t>
      </w:r>
      <w:r w:rsidRPr="004A79CD">
        <w:rPr>
          <w:rFonts w:ascii="Times New Roman" w:hAnsi="Times New Roman" w:cs="Times New Roman"/>
          <w:sz w:val="24"/>
          <w:szCs w:val="24"/>
        </w:rPr>
        <w:t xml:space="preserve"> vigorous expansion. The expansion was said to play </w:t>
      </w:r>
      <w:r w:rsidR="004A79CD">
        <w:rPr>
          <w:rFonts w:ascii="Times New Roman" w:hAnsi="Times New Roman" w:cs="Times New Roman"/>
          <w:sz w:val="24"/>
          <w:szCs w:val="24"/>
        </w:rPr>
        <w:t xml:space="preserve">a </w:t>
      </w:r>
      <w:r w:rsidRPr="004A79CD">
        <w:rPr>
          <w:rFonts w:ascii="Times New Roman" w:hAnsi="Times New Roman" w:cs="Times New Roman"/>
          <w:noProof/>
          <w:sz w:val="24"/>
          <w:szCs w:val="24"/>
        </w:rPr>
        <w:t>major</w:t>
      </w:r>
      <w:r w:rsidRPr="004A79CD">
        <w:rPr>
          <w:rFonts w:ascii="Times New Roman" w:hAnsi="Times New Roman" w:cs="Times New Roman"/>
          <w:sz w:val="24"/>
          <w:szCs w:val="24"/>
        </w:rPr>
        <w:t xml:space="preserve"> role in many other </w:t>
      </w:r>
      <w:r w:rsidR="004A79CD" w:rsidRPr="004A79CD">
        <w:rPr>
          <w:rFonts w:ascii="Times New Roman" w:hAnsi="Times New Roman" w:cs="Times New Roman"/>
          <w:sz w:val="24"/>
          <w:szCs w:val="24"/>
        </w:rPr>
        <w:t>transformations</w:t>
      </w:r>
      <w:r w:rsidRPr="004A79CD">
        <w:rPr>
          <w:rFonts w:ascii="Times New Roman" w:hAnsi="Times New Roman" w:cs="Times New Roman"/>
          <w:sz w:val="24"/>
          <w:szCs w:val="24"/>
        </w:rPr>
        <w:t xml:space="preserve"> in the modern era. The population increased rapidly and demand for goods and products increased. The bonds of commerce were reported to </w:t>
      </w:r>
      <w:r w:rsidRPr="004A79CD">
        <w:rPr>
          <w:rFonts w:ascii="Times New Roman" w:hAnsi="Times New Roman" w:cs="Times New Roman"/>
          <w:noProof/>
          <w:sz w:val="24"/>
          <w:szCs w:val="24"/>
        </w:rPr>
        <w:t>tighten</w:t>
      </w:r>
      <w:r w:rsidRPr="004A79CD">
        <w:rPr>
          <w:rFonts w:ascii="Times New Roman" w:hAnsi="Times New Roman" w:cs="Times New Roman"/>
          <w:sz w:val="24"/>
          <w:szCs w:val="24"/>
        </w:rPr>
        <w:t xml:space="preserve">, more so in Europe. there </w:t>
      </w:r>
      <w:r w:rsidR="004A79CD" w:rsidRPr="004A79CD">
        <w:rPr>
          <w:rFonts w:ascii="Times New Roman" w:hAnsi="Times New Roman" w:cs="Times New Roman"/>
          <w:sz w:val="24"/>
          <w:szCs w:val="24"/>
        </w:rPr>
        <w:t>were</w:t>
      </w:r>
      <w:r w:rsidRPr="004A79CD">
        <w:rPr>
          <w:rFonts w:ascii="Times New Roman" w:hAnsi="Times New Roman" w:cs="Times New Roman"/>
          <w:sz w:val="24"/>
          <w:szCs w:val="24"/>
        </w:rPr>
        <w:t xml:space="preserve"> different discoveries which integrated the world’s Economic system</w:t>
      </w:r>
      <w:r w:rsidR="004A79CD" w:rsidRPr="004A79CD">
        <w:rPr>
          <w:rFonts w:ascii="Times New Roman" w:hAnsi="Times New Roman" w:cs="Times New Roman"/>
          <w:sz w:val="24"/>
          <w:szCs w:val="24"/>
        </w:rPr>
        <w:t>, (</w:t>
      </w:r>
      <w:r w:rsidR="004A79CD" w:rsidRPr="004A79CD">
        <w:rPr>
          <w:rFonts w:ascii="Times New Roman" w:hAnsi="Times New Roman" w:cs="Times New Roman"/>
          <w:color w:val="222222"/>
          <w:sz w:val="24"/>
          <w:szCs w:val="24"/>
          <w:shd w:val="clear" w:color="auto" w:fill="FFFFFF"/>
        </w:rPr>
        <w:t>Crosby, 2015)</w:t>
      </w:r>
      <w:r w:rsidRPr="004A79CD">
        <w:rPr>
          <w:rFonts w:ascii="Times New Roman" w:hAnsi="Times New Roman" w:cs="Times New Roman"/>
          <w:sz w:val="24"/>
          <w:szCs w:val="24"/>
        </w:rPr>
        <w:t xml:space="preserve">. Moreover, there </w:t>
      </w:r>
      <w:r w:rsidRPr="004A79CD">
        <w:rPr>
          <w:rFonts w:ascii="Times New Roman" w:hAnsi="Times New Roman" w:cs="Times New Roman"/>
          <w:noProof/>
          <w:sz w:val="24"/>
          <w:szCs w:val="24"/>
        </w:rPr>
        <w:t>w</w:t>
      </w:r>
      <w:r w:rsidR="004A79CD">
        <w:rPr>
          <w:rFonts w:ascii="Times New Roman" w:hAnsi="Times New Roman" w:cs="Times New Roman"/>
          <w:noProof/>
          <w:sz w:val="24"/>
          <w:szCs w:val="24"/>
        </w:rPr>
        <w:t>ere</w:t>
      </w:r>
      <w:r w:rsidRPr="004A79CD">
        <w:rPr>
          <w:rFonts w:ascii="Times New Roman" w:hAnsi="Times New Roman" w:cs="Times New Roman"/>
          <w:sz w:val="24"/>
          <w:szCs w:val="24"/>
        </w:rPr>
        <w:t xml:space="preserve"> </w:t>
      </w:r>
      <w:proofErr w:type="gramStart"/>
      <w:r w:rsidRPr="004A79CD">
        <w:rPr>
          <w:rFonts w:ascii="Times New Roman" w:hAnsi="Times New Roman" w:cs="Times New Roman"/>
          <w:sz w:val="24"/>
          <w:szCs w:val="24"/>
        </w:rPr>
        <w:t>more new</w:t>
      </w:r>
      <w:proofErr w:type="gramEnd"/>
      <w:r w:rsidRPr="004A79CD">
        <w:rPr>
          <w:rFonts w:ascii="Times New Roman" w:hAnsi="Times New Roman" w:cs="Times New Roman"/>
          <w:sz w:val="24"/>
          <w:szCs w:val="24"/>
        </w:rPr>
        <w:t xml:space="preserve"> and imported commodities than any other time before as well as discovered lands which the material life. </w:t>
      </w:r>
    </w:p>
    <w:p w14:paraId="699F9D19" w14:textId="0E2B3F15" w:rsidR="00377ED5" w:rsidRPr="004A79CD" w:rsidRDefault="00377ED5" w:rsidP="000C0029">
      <w:pPr>
        <w:spacing w:line="480" w:lineRule="auto"/>
        <w:ind w:firstLine="720"/>
        <w:jc w:val="both"/>
        <w:rPr>
          <w:rFonts w:ascii="Times New Roman" w:hAnsi="Times New Roman" w:cs="Times New Roman"/>
          <w:sz w:val="24"/>
          <w:szCs w:val="24"/>
        </w:rPr>
      </w:pPr>
      <w:r w:rsidRPr="004A79CD">
        <w:rPr>
          <w:rFonts w:ascii="Times New Roman" w:hAnsi="Times New Roman" w:cs="Times New Roman"/>
          <w:sz w:val="24"/>
          <w:szCs w:val="24"/>
        </w:rPr>
        <w:t xml:space="preserve">Secondly, </w:t>
      </w:r>
      <w:r w:rsidR="004B6B23" w:rsidRPr="004A79CD">
        <w:rPr>
          <w:rFonts w:ascii="Times New Roman" w:hAnsi="Times New Roman" w:cs="Times New Roman"/>
          <w:sz w:val="24"/>
          <w:szCs w:val="24"/>
        </w:rPr>
        <w:t>the time period after 1500 also saw the development of religion making it an important collective social, spiritual and cultural exercise. The development of the religion in those times had an immediate influence on these societies, most of which are resonate even in modern life. It</w:t>
      </w:r>
      <w:r w:rsidR="004A79CD">
        <w:rPr>
          <w:rFonts w:ascii="Times New Roman" w:hAnsi="Times New Roman" w:cs="Times New Roman"/>
          <w:sz w:val="24"/>
          <w:szCs w:val="24"/>
        </w:rPr>
        <w:t>’</w:t>
      </w:r>
      <w:r w:rsidR="004B6B23" w:rsidRPr="004A79CD">
        <w:rPr>
          <w:rFonts w:ascii="Times New Roman" w:hAnsi="Times New Roman" w:cs="Times New Roman"/>
          <w:sz w:val="24"/>
          <w:szCs w:val="24"/>
        </w:rPr>
        <w:t xml:space="preserve">s during </w:t>
      </w:r>
      <w:r w:rsidR="004A79CD" w:rsidRPr="004A79CD">
        <w:rPr>
          <w:rFonts w:ascii="Times New Roman" w:hAnsi="Times New Roman" w:cs="Times New Roman"/>
          <w:sz w:val="24"/>
          <w:szCs w:val="24"/>
        </w:rPr>
        <w:t>these eras</w:t>
      </w:r>
      <w:r w:rsidR="004B6B23" w:rsidRPr="004A79CD">
        <w:rPr>
          <w:rFonts w:ascii="Times New Roman" w:hAnsi="Times New Roman" w:cs="Times New Roman"/>
          <w:sz w:val="24"/>
          <w:szCs w:val="24"/>
        </w:rPr>
        <w:t xml:space="preserve"> where various states expelled Jews and most of them refused to tolerate religious dissenters. There was spread in religions in different parts of </w:t>
      </w:r>
      <w:r w:rsidR="004A79CD">
        <w:rPr>
          <w:rFonts w:ascii="Times New Roman" w:hAnsi="Times New Roman" w:cs="Times New Roman"/>
          <w:sz w:val="24"/>
          <w:szCs w:val="24"/>
        </w:rPr>
        <w:t xml:space="preserve">the </w:t>
      </w:r>
      <w:r w:rsidR="004B6B23" w:rsidRPr="004A79CD">
        <w:rPr>
          <w:rFonts w:ascii="Times New Roman" w:hAnsi="Times New Roman" w:cs="Times New Roman"/>
          <w:noProof/>
          <w:sz w:val="24"/>
          <w:szCs w:val="24"/>
        </w:rPr>
        <w:t>world</w:t>
      </w:r>
      <w:r w:rsidR="004B6B23" w:rsidRPr="004A79CD">
        <w:rPr>
          <w:rFonts w:ascii="Times New Roman" w:hAnsi="Times New Roman" w:cs="Times New Roman"/>
          <w:sz w:val="24"/>
          <w:szCs w:val="24"/>
        </w:rPr>
        <w:t xml:space="preserve">. For instance, Ireland hand only one religion in 1500- </w:t>
      </w:r>
      <w:r w:rsidR="004A79CD" w:rsidRPr="004A79CD">
        <w:rPr>
          <w:rFonts w:ascii="Times New Roman" w:hAnsi="Times New Roman" w:cs="Times New Roman"/>
          <w:sz w:val="24"/>
          <w:szCs w:val="24"/>
        </w:rPr>
        <w:t>Medieval</w:t>
      </w:r>
      <w:r w:rsidR="004B6B23" w:rsidRPr="004A79CD">
        <w:rPr>
          <w:rFonts w:ascii="Times New Roman" w:hAnsi="Times New Roman" w:cs="Times New Roman"/>
          <w:sz w:val="24"/>
          <w:szCs w:val="24"/>
        </w:rPr>
        <w:t xml:space="preserve"> Catholicism. In </w:t>
      </w:r>
      <w:r w:rsidR="004A79CD">
        <w:rPr>
          <w:rFonts w:ascii="Times New Roman" w:hAnsi="Times New Roman" w:cs="Times New Roman"/>
          <w:sz w:val="24"/>
          <w:szCs w:val="24"/>
        </w:rPr>
        <w:t xml:space="preserve">the </w:t>
      </w:r>
      <w:r w:rsidR="004B6B23" w:rsidRPr="004A79CD">
        <w:rPr>
          <w:rFonts w:ascii="Times New Roman" w:hAnsi="Times New Roman" w:cs="Times New Roman"/>
          <w:noProof/>
          <w:sz w:val="24"/>
          <w:szCs w:val="24"/>
        </w:rPr>
        <w:t>1570s</w:t>
      </w:r>
      <w:r w:rsidR="004B6B23" w:rsidRPr="004A79CD">
        <w:rPr>
          <w:rFonts w:ascii="Times New Roman" w:hAnsi="Times New Roman" w:cs="Times New Roman"/>
          <w:sz w:val="24"/>
          <w:szCs w:val="24"/>
        </w:rPr>
        <w:t xml:space="preserve">, Ireland had three major churches which are </w:t>
      </w:r>
      <w:r w:rsidR="00670BE4" w:rsidRPr="004A79CD">
        <w:rPr>
          <w:rFonts w:ascii="Times New Roman" w:hAnsi="Times New Roman" w:cs="Times New Roman"/>
          <w:sz w:val="24"/>
          <w:szCs w:val="24"/>
        </w:rPr>
        <w:t>Presbyterian Church, Church of Ireland, Roman Catholic Church</w:t>
      </w:r>
      <w:r w:rsidR="004A79CD" w:rsidRPr="004A79CD">
        <w:rPr>
          <w:rFonts w:ascii="Times New Roman" w:hAnsi="Times New Roman" w:cs="Times New Roman"/>
          <w:sz w:val="24"/>
          <w:szCs w:val="24"/>
        </w:rPr>
        <w:t>, (</w:t>
      </w:r>
      <w:r w:rsidR="004A79CD" w:rsidRPr="004A79CD">
        <w:rPr>
          <w:rFonts w:ascii="Times New Roman" w:hAnsi="Times New Roman" w:cs="Times New Roman"/>
          <w:color w:val="222222"/>
          <w:sz w:val="24"/>
          <w:szCs w:val="24"/>
          <w:shd w:val="clear" w:color="auto" w:fill="FFFFFF"/>
        </w:rPr>
        <w:t>Weber, 2017)</w:t>
      </w:r>
      <w:r w:rsidR="00670BE4" w:rsidRPr="004A79CD">
        <w:rPr>
          <w:rFonts w:ascii="Times New Roman" w:hAnsi="Times New Roman" w:cs="Times New Roman"/>
          <w:sz w:val="24"/>
          <w:szCs w:val="24"/>
        </w:rPr>
        <w:t xml:space="preserve">. </w:t>
      </w:r>
    </w:p>
    <w:p w14:paraId="4934F39F" w14:textId="658717C8" w:rsidR="00670BE4" w:rsidRPr="004A79CD" w:rsidRDefault="00670BE4" w:rsidP="000C0029">
      <w:pPr>
        <w:spacing w:line="480" w:lineRule="auto"/>
        <w:ind w:firstLine="720"/>
        <w:jc w:val="both"/>
        <w:rPr>
          <w:rFonts w:ascii="Times New Roman" w:hAnsi="Times New Roman" w:cs="Times New Roman"/>
          <w:sz w:val="24"/>
          <w:szCs w:val="24"/>
        </w:rPr>
      </w:pPr>
      <w:r w:rsidRPr="004A79CD">
        <w:rPr>
          <w:rFonts w:ascii="Times New Roman" w:hAnsi="Times New Roman" w:cs="Times New Roman"/>
          <w:sz w:val="24"/>
          <w:szCs w:val="24"/>
        </w:rPr>
        <w:t xml:space="preserve">There were various consequences of the </w:t>
      </w:r>
      <w:r w:rsidR="004A79CD">
        <w:rPr>
          <w:rFonts w:ascii="Times New Roman" w:hAnsi="Times New Roman" w:cs="Times New Roman"/>
          <w:noProof/>
          <w:sz w:val="24"/>
          <w:szCs w:val="24"/>
        </w:rPr>
        <w:t>P</w:t>
      </w:r>
      <w:r w:rsidRPr="004A79CD">
        <w:rPr>
          <w:rFonts w:ascii="Times New Roman" w:hAnsi="Times New Roman" w:cs="Times New Roman"/>
          <w:noProof/>
          <w:sz w:val="24"/>
          <w:szCs w:val="24"/>
        </w:rPr>
        <w:t>rotestant</w:t>
      </w:r>
      <w:r w:rsidRPr="004A79CD">
        <w:rPr>
          <w:rFonts w:ascii="Times New Roman" w:hAnsi="Times New Roman" w:cs="Times New Roman"/>
          <w:sz w:val="24"/>
          <w:szCs w:val="24"/>
        </w:rPr>
        <w:t xml:space="preserve"> </w:t>
      </w:r>
      <w:r w:rsidR="004A79CD">
        <w:rPr>
          <w:rFonts w:ascii="Times New Roman" w:hAnsi="Times New Roman" w:cs="Times New Roman"/>
          <w:noProof/>
          <w:sz w:val="24"/>
          <w:szCs w:val="24"/>
        </w:rPr>
        <w:t>R</w:t>
      </w:r>
      <w:r w:rsidRPr="004A79CD">
        <w:rPr>
          <w:rFonts w:ascii="Times New Roman" w:hAnsi="Times New Roman" w:cs="Times New Roman"/>
          <w:noProof/>
          <w:sz w:val="24"/>
          <w:szCs w:val="24"/>
        </w:rPr>
        <w:t>eformation</w:t>
      </w:r>
      <w:r w:rsidRPr="004A79CD">
        <w:rPr>
          <w:rFonts w:ascii="Times New Roman" w:hAnsi="Times New Roman" w:cs="Times New Roman"/>
          <w:sz w:val="24"/>
          <w:szCs w:val="24"/>
        </w:rPr>
        <w:t xml:space="preserve">. Some of these include the following. Firstly, the protestant reformation saw the reformation of the theological and spiritual authority of the scripture. There was more freedom </w:t>
      </w:r>
      <w:r w:rsidR="004A79CD">
        <w:rPr>
          <w:rFonts w:ascii="Times New Roman" w:hAnsi="Times New Roman" w:cs="Times New Roman"/>
          <w:noProof/>
          <w:sz w:val="24"/>
          <w:szCs w:val="24"/>
        </w:rPr>
        <w:t>i</w:t>
      </w:r>
      <w:r w:rsidRPr="004A79CD">
        <w:rPr>
          <w:rFonts w:ascii="Times New Roman" w:hAnsi="Times New Roman" w:cs="Times New Roman"/>
          <w:noProof/>
          <w:sz w:val="24"/>
          <w:szCs w:val="24"/>
        </w:rPr>
        <w:t>n</w:t>
      </w:r>
      <w:r w:rsidRPr="004A79CD">
        <w:rPr>
          <w:rFonts w:ascii="Times New Roman" w:hAnsi="Times New Roman" w:cs="Times New Roman"/>
          <w:sz w:val="24"/>
          <w:szCs w:val="24"/>
        </w:rPr>
        <w:t xml:space="preserve"> preaching the word of God. The Word was made more appealing especially on the revelation of God </w:t>
      </w:r>
      <w:r w:rsidR="00E47C9C" w:rsidRPr="004A79CD">
        <w:rPr>
          <w:rFonts w:ascii="Times New Roman" w:hAnsi="Times New Roman" w:cs="Times New Roman"/>
          <w:sz w:val="24"/>
          <w:szCs w:val="24"/>
        </w:rPr>
        <w:t xml:space="preserve">as the only arbiter of truth. Secondly, reformation of protestant was good in changing how people gained right to stand with God. The entire dimension of salvation started depending more on </w:t>
      </w:r>
      <w:r w:rsidR="00FD6633">
        <w:rPr>
          <w:rFonts w:ascii="Times New Roman" w:hAnsi="Times New Roman" w:cs="Times New Roman"/>
          <w:sz w:val="24"/>
          <w:szCs w:val="24"/>
        </w:rPr>
        <w:t xml:space="preserve">the </w:t>
      </w:r>
      <w:r w:rsidR="00E47C9C" w:rsidRPr="00FD6633">
        <w:rPr>
          <w:rFonts w:ascii="Times New Roman" w:hAnsi="Times New Roman" w:cs="Times New Roman"/>
          <w:noProof/>
          <w:sz w:val="24"/>
          <w:szCs w:val="24"/>
        </w:rPr>
        <w:t>grace</w:t>
      </w:r>
      <w:r w:rsidR="00E47C9C" w:rsidRPr="004A79CD">
        <w:rPr>
          <w:rFonts w:ascii="Times New Roman" w:hAnsi="Times New Roman" w:cs="Times New Roman"/>
          <w:sz w:val="24"/>
          <w:szCs w:val="24"/>
        </w:rPr>
        <w:t xml:space="preserve"> of God. Lastly, the reformation made Church and Liturgy services to </w:t>
      </w:r>
      <w:r w:rsidR="00FD6633">
        <w:rPr>
          <w:rFonts w:ascii="Times New Roman" w:hAnsi="Times New Roman" w:cs="Times New Roman"/>
          <w:noProof/>
          <w:sz w:val="24"/>
          <w:szCs w:val="24"/>
        </w:rPr>
        <w:t>b</w:t>
      </w:r>
      <w:r w:rsidR="00E47C9C" w:rsidRPr="00FD6633">
        <w:rPr>
          <w:rFonts w:ascii="Times New Roman" w:hAnsi="Times New Roman" w:cs="Times New Roman"/>
          <w:noProof/>
          <w:sz w:val="24"/>
          <w:szCs w:val="24"/>
        </w:rPr>
        <w:t>e</w:t>
      </w:r>
      <w:r w:rsidR="00E47C9C" w:rsidRPr="004A79CD">
        <w:rPr>
          <w:rFonts w:ascii="Times New Roman" w:hAnsi="Times New Roman" w:cs="Times New Roman"/>
          <w:sz w:val="24"/>
          <w:szCs w:val="24"/>
        </w:rPr>
        <w:t xml:space="preserve"> available even to lay individuals. </w:t>
      </w:r>
      <w:r w:rsidR="004A79CD" w:rsidRPr="004A79CD">
        <w:rPr>
          <w:rFonts w:ascii="Times New Roman" w:hAnsi="Times New Roman" w:cs="Times New Roman"/>
          <w:sz w:val="24"/>
          <w:szCs w:val="24"/>
        </w:rPr>
        <w:t>These reformations</w:t>
      </w:r>
      <w:r w:rsidR="00E47C9C" w:rsidRPr="004A79CD">
        <w:rPr>
          <w:rFonts w:ascii="Times New Roman" w:hAnsi="Times New Roman" w:cs="Times New Roman"/>
          <w:sz w:val="24"/>
          <w:szCs w:val="24"/>
        </w:rPr>
        <w:t xml:space="preserve"> </w:t>
      </w:r>
      <w:r w:rsidR="004A79CD" w:rsidRPr="004A79CD">
        <w:rPr>
          <w:rFonts w:ascii="Times New Roman" w:hAnsi="Times New Roman" w:cs="Times New Roman"/>
          <w:sz w:val="24"/>
          <w:szCs w:val="24"/>
        </w:rPr>
        <w:t>were</w:t>
      </w:r>
      <w:r w:rsidR="00E47C9C" w:rsidRPr="004A79CD">
        <w:rPr>
          <w:rFonts w:ascii="Times New Roman" w:hAnsi="Times New Roman" w:cs="Times New Roman"/>
          <w:sz w:val="24"/>
          <w:szCs w:val="24"/>
        </w:rPr>
        <w:t xml:space="preserve"> </w:t>
      </w:r>
      <w:r w:rsidR="00E47C9C" w:rsidRPr="004A79CD">
        <w:rPr>
          <w:rFonts w:ascii="Times New Roman" w:hAnsi="Times New Roman" w:cs="Times New Roman"/>
          <w:sz w:val="24"/>
          <w:szCs w:val="24"/>
        </w:rPr>
        <w:lastRenderedPageBreak/>
        <w:t xml:space="preserve">good for Europe. the aforementioned is because the </w:t>
      </w:r>
      <w:r w:rsidR="004E39AF" w:rsidRPr="004A79CD">
        <w:rPr>
          <w:rFonts w:ascii="Times New Roman" w:hAnsi="Times New Roman" w:cs="Times New Roman"/>
          <w:sz w:val="24"/>
          <w:szCs w:val="24"/>
        </w:rPr>
        <w:t xml:space="preserve">reformation exposed the corruption that was existing in the church leadership. These means that the process was important in fighting corruption in Europe. </w:t>
      </w:r>
    </w:p>
    <w:p w14:paraId="4F14CA03" w14:textId="50C82717" w:rsidR="004E39AF" w:rsidRPr="004A79CD" w:rsidRDefault="004E39AF" w:rsidP="000C0029">
      <w:pPr>
        <w:spacing w:line="480" w:lineRule="auto"/>
        <w:ind w:firstLine="720"/>
        <w:jc w:val="both"/>
        <w:rPr>
          <w:rFonts w:ascii="Times New Roman" w:hAnsi="Times New Roman" w:cs="Times New Roman"/>
          <w:b/>
          <w:sz w:val="24"/>
          <w:szCs w:val="24"/>
        </w:rPr>
      </w:pPr>
      <w:r w:rsidRPr="004A79CD">
        <w:rPr>
          <w:rFonts w:ascii="Times New Roman" w:hAnsi="Times New Roman" w:cs="Times New Roman"/>
          <w:b/>
          <w:sz w:val="24"/>
          <w:szCs w:val="24"/>
        </w:rPr>
        <w:t>Second Three Paragraphs</w:t>
      </w:r>
    </w:p>
    <w:p w14:paraId="29909039" w14:textId="55F215AA" w:rsidR="004E39AF" w:rsidRPr="004A79CD" w:rsidRDefault="004E39AF" w:rsidP="000C0029">
      <w:pPr>
        <w:spacing w:line="480" w:lineRule="auto"/>
        <w:ind w:firstLine="720"/>
        <w:jc w:val="both"/>
        <w:rPr>
          <w:rFonts w:ascii="Times New Roman" w:hAnsi="Times New Roman" w:cs="Times New Roman"/>
          <w:sz w:val="24"/>
          <w:szCs w:val="24"/>
        </w:rPr>
      </w:pPr>
      <w:r w:rsidRPr="004A79CD">
        <w:rPr>
          <w:rFonts w:ascii="Times New Roman" w:hAnsi="Times New Roman" w:cs="Times New Roman"/>
          <w:sz w:val="24"/>
          <w:szCs w:val="24"/>
        </w:rPr>
        <w:t xml:space="preserve">The most change that was made about by industrialization was the </w:t>
      </w:r>
      <w:r w:rsidR="004A79CD" w:rsidRPr="004A79CD">
        <w:rPr>
          <w:rFonts w:ascii="Times New Roman" w:hAnsi="Times New Roman" w:cs="Times New Roman"/>
          <w:sz w:val="24"/>
          <w:szCs w:val="24"/>
        </w:rPr>
        <w:t>increase</w:t>
      </w:r>
      <w:r w:rsidRPr="004A79CD">
        <w:rPr>
          <w:rFonts w:ascii="Times New Roman" w:hAnsi="Times New Roman" w:cs="Times New Roman"/>
          <w:sz w:val="24"/>
          <w:szCs w:val="24"/>
        </w:rPr>
        <w:t xml:space="preserve"> in human population. The industrial revolution brought about high food production which increased </w:t>
      </w:r>
      <w:r w:rsidR="004A79CD" w:rsidRPr="004A79CD">
        <w:rPr>
          <w:rFonts w:ascii="Times New Roman" w:hAnsi="Times New Roman" w:cs="Times New Roman"/>
          <w:sz w:val="24"/>
          <w:szCs w:val="24"/>
        </w:rPr>
        <w:t>by more</w:t>
      </w:r>
      <w:r w:rsidRPr="004A79CD">
        <w:rPr>
          <w:rFonts w:ascii="Times New Roman" w:hAnsi="Times New Roman" w:cs="Times New Roman"/>
          <w:sz w:val="24"/>
          <w:szCs w:val="24"/>
        </w:rPr>
        <w:t xml:space="preserve"> than 210%. These made the food security to increase</w:t>
      </w:r>
      <w:r w:rsidR="002D71B3" w:rsidRPr="004A79CD">
        <w:rPr>
          <w:rFonts w:ascii="Times New Roman" w:hAnsi="Times New Roman" w:cs="Times New Roman"/>
          <w:sz w:val="24"/>
          <w:szCs w:val="24"/>
        </w:rPr>
        <w:t xml:space="preserve"> thus increasing life expectancy. The health sector and sanitation also improved which made the population increase too. </w:t>
      </w:r>
      <w:bookmarkStart w:id="0" w:name="_GoBack"/>
      <w:bookmarkEnd w:id="0"/>
    </w:p>
    <w:p w14:paraId="75620148" w14:textId="55B221CA" w:rsidR="002D71B3" w:rsidRPr="004A79CD" w:rsidRDefault="002D71B3" w:rsidP="000C0029">
      <w:pPr>
        <w:spacing w:line="480" w:lineRule="auto"/>
        <w:ind w:firstLine="720"/>
        <w:jc w:val="both"/>
        <w:rPr>
          <w:rFonts w:ascii="Times New Roman" w:hAnsi="Times New Roman" w:cs="Times New Roman"/>
          <w:sz w:val="24"/>
          <w:szCs w:val="24"/>
        </w:rPr>
      </w:pPr>
      <w:r w:rsidRPr="004A79CD">
        <w:rPr>
          <w:rFonts w:ascii="Times New Roman" w:hAnsi="Times New Roman" w:cs="Times New Roman"/>
          <w:sz w:val="24"/>
          <w:szCs w:val="24"/>
        </w:rPr>
        <w:t xml:space="preserve">The life before industrial revolution seems to be completely different from what we are </w:t>
      </w:r>
      <w:r w:rsidR="004A79CD" w:rsidRPr="004A79CD">
        <w:rPr>
          <w:rFonts w:ascii="Times New Roman" w:hAnsi="Times New Roman" w:cs="Times New Roman"/>
          <w:sz w:val="24"/>
          <w:szCs w:val="24"/>
        </w:rPr>
        <w:t>experiencing</w:t>
      </w:r>
      <w:r w:rsidRPr="004A79CD">
        <w:rPr>
          <w:rFonts w:ascii="Times New Roman" w:hAnsi="Times New Roman" w:cs="Times New Roman"/>
          <w:sz w:val="24"/>
          <w:szCs w:val="24"/>
        </w:rPr>
        <w:t xml:space="preserve"> today. </w:t>
      </w:r>
      <w:r w:rsidR="00B111A2" w:rsidRPr="004A79CD">
        <w:rPr>
          <w:rFonts w:ascii="Times New Roman" w:hAnsi="Times New Roman" w:cs="Times New Roman"/>
          <w:sz w:val="24"/>
          <w:szCs w:val="24"/>
        </w:rPr>
        <w:t>Firstly, there was no vehicles, tarmac roads</w:t>
      </w:r>
      <w:r w:rsidR="00FD6633">
        <w:rPr>
          <w:rFonts w:ascii="Times New Roman" w:hAnsi="Times New Roman" w:cs="Times New Roman"/>
          <w:sz w:val="24"/>
          <w:szCs w:val="24"/>
        </w:rPr>
        <w:t>,</w:t>
      </w:r>
      <w:r w:rsidR="00B111A2" w:rsidRPr="004A79CD">
        <w:rPr>
          <w:rFonts w:ascii="Times New Roman" w:hAnsi="Times New Roman" w:cs="Times New Roman"/>
          <w:sz w:val="24"/>
          <w:szCs w:val="24"/>
        </w:rPr>
        <w:t xml:space="preserve"> </w:t>
      </w:r>
      <w:r w:rsidR="00B111A2" w:rsidRPr="00FD6633">
        <w:rPr>
          <w:rFonts w:ascii="Times New Roman" w:hAnsi="Times New Roman" w:cs="Times New Roman"/>
          <w:noProof/>
          <w:sz w:val="24"/>
          <w:szCs w:val="24"/>
        </w:rPr>
        <w:t>and</w:t>
      </w:r>
      <w:r w:rsidR="00B111A2" w:rsidRPr="004A79CD">
        <w:rPr>
          <w:rFonts w:ascii="Times New Roman" w:hAnsi="Times New Roman" w:cs="Times New Roman"/>
          <w:sz w:val="24"/>
          <w:szCs w:val="24"/>
        </w:rPr>
        <w:t xml:space="preserve"> </w:t>
      </w:r>
      <w:r w:rsidR="004A79CD" w:rsidRPr="004A79CD">
        <w:rPr>
          <w:rFonts w:ascii="Times New Roman" w:hAnsi="Times New Roman" w:cs="Times New Roman"/>
          <w:sz w:val="24"/>
          <w:szCs w:val="24"/>
        </w:rPr>
        <w:t>airplanes</w:t>
      </w:r>
      <w:r w:rsidR="00B111A2" w:rsidRPr="004A79CD">
        <w:rPr>
          <w:rFonts w:ascii="Times New Roman" w:hAnsi="Times New Roman" w:cs="Times New Roman"/>
          <w:sz w:val="24"/>
          <w:szCs w:val="24"/>
        </w:rPr>
        <w:t xml:space="preserve"> thus making the communication and transportation to be more tedious and inappropriate. Currently, we have mobile phones and the aforementioned inventions that helps our existence. Secondly, the education was very poor and irrelevant compared to the current curri</w:t>
      </w:r>
      <w:r w:rsidR="004A79CD">
        <w:rPr>
          <w:rFonts w:ascii="Times New Roman" w:hAnsi="Times New Roman" w:cs="Times New Roman"/>
          <w:sz w:val="24"/>
          <w:szCs w:val="24"/>
        </w:rPr>
        <w:t>cu</w:t>
      </w:r>
      <w:r w:rsidR="00B111A2" w:rsidRPr="004A79CD">
        <w:rPr>
          <w:rFonts w:ascii="Times New Roman" w:hAnsi="Times New Roman" w:cs="Times New Roman"/>
          <w:sz w:val="24"/>
          <w:szCs w:val="24"/>
        </w:rPr>
        <w:t>lums. Girl</w:t>
      </w:r>
      <w:r w:rsidR="000C0029">
        <w:rPr>
          <w:rFonts w:ascii="Times New Roman" w:hAnsi="Times New Roman" w:cs="Times New Roman"/>
          <w:sz w:val="24"/>
          <w:szCs w:val="24"/>
        </w:rPr>
        <w:t>-</w:t>
      </w:r>
      <w:r w:rsidR="00B111A2" w:rsidRPr="004A79CD">
        <w:rPr>
          <w:rFonts w:ascii="Times New Roman" w:hAnsi="Times New Roman" w:cs="Times New Roman"/>
          <w:sz w:val="24"/>
          <w:szCs w:val="24"/>
        </w:rPr>
        <w:t xml:space="preserve">child education was still poorly practiced. </w:t>
      </w:r>
    </w:p>
    <w:p w14:paraId="0D2A0FFD" w14:textId="6757DD0B" w:rsidR="00B111A2" w:rsidRPr="004A79CD" w:rsidRDefault="00B111A2" w:rsidP="000C0029">
      <w:pPr>
        <w:spacing w:line="480" w:lineRule="auto"/>
        <w:ind w:firstLine="720"/>
        <w:jc w:val="both"/>
        <w:rPr>
          <w:rFonts w:ascii="Times New Roman" w:hAnsi="Times New Roman" w:cs="Times New Roman"/>
          <w:sz w:val="24"/>
          <w:szCs w:val="24"/>
        </w:rPr>
      </w:pPr>
      <w:r w:rsidRPr="004A79CD">
        <w:rPr>
          <w:rFonts w:ascii="Times New Roman" w:hAnsi="Times New Roman" w:cs="Times New Roman"/>
          <w:sz w:val="24"/>
          <w:szCs w:val="24"/>
        </w:rPr>
        <w:t xml:space="preserve">The reason as to why Karl Marx has ever </w:t>
      </w:r>
      <w:r w:rsidR="004A79CD" w:rsidRPr="004A79CD">
        <w:rPr>
          <w:rFonts w:ascii="Times New Roman" w:hAnsi="Times New Roman" w:cs="Times New Roman"/>
          <w:sz w:val="24"/>
          <w:szCs w:val="24"/>
        </w:rPr>
        <w:t>been</w:t>
      </w:r>
      <w:r w:rsidRPr="004A79CD">
        <w:rPr>
          <w:rFonts w:ascii="Times New Roman" w:hAnsi="Times New Roman" w:cs="Times New Roman"/>
          <w:sz w:val="24"/>
          <w:szCs w:val="24"/>
        </w:rPr>
        <w:t xml:space="preserve"> </w:t>
      </w:r>
      <w:r w:rsidR="004A79CD" w:rsidRPr="004A79CD">
        <w:rPr>
          <w:rFonts w:ascii="Times New Roman" w:hAnsi="Times New Roman" w:cs="Times New Roman"/>
          <w:sz w:val="24"/>
          <w:szCs w:val="24"/>
        </w:rPr>
        <w:t>described</w:t>
      </w:r>
      <w:r w:rsidRPr="004A79CD">
        <w:rPr>
          <w:rFonts w:ascii="Times New Roman" w:hAnsi="Times New Roman" w:cs="Times New Roman"/>
          <w:sz w:val="24"/>
          <w:szCs w:val="24"/>
        </w:rPr>
        <w:t xml:space="preserve"> as </w:t>
      </w:r>
      <w:r w:rsidR="00FD6633">
        <w:rPr>
          <w:rFonts w:ascii="Times New Roman" w:hAnsi="Times New Roman" w:cs="Times New Roman"/>
          <w:sz w:val="24"/>
          <w:szCs w:val="24"/>
        </w:rPr>
        <w:t xml:space="preserve">a </w:t>
      </w:r>
      <w:r w:rsidRPr="00FD6633">
        <w:rPr>
          <w:rFonts w:ascii="Times New Roman" w:hAnsi="Times New Roman" w:cs="Times New Roman"/>
          <w:noProof/>
          <w:sz w:val="24"/>
          <w:szCs w:val="24"/>
        </w:rPr>
        <w:t>controversial</w:t>
      </w:r>
      <w:r w:rsidRPr="004A79CD">
        <w:rPr>
          <w:rFonts w:ascii="Times New Roman" w:hAnsi="Times New Roman" w:cs="Times New Roman"/>
          <w:sz w:val="24"/>
          <w:szCs w:val="24"/>
        </w:rPr>
        <w:t xml:space="preserve"> thinker is because the application of his ideas to the real political arena brought about most oppressive and bloodiest sessions in history. In his work, The Communist Manifesto, Karl Marx brought up the challenge of </w:t>
      </w:r>
      <w:r w:rsidR="00B91EC2" w:rsidRPr="004A79CD">
        <w:rPr>
          <w:rFonts w:ascii="Times New Roman" w:hAnsi="Times New Roman" w:cs="Times New Roman"/>
          <w:sz w:val="24"/>
          <w:szCs w:val="24"/>
        </w:rPr>
        <w:t xml:space="preserve">capitalism and class struggle thus influencing </w:t>
      </w:r>
      <w:r w:rsidR="00FD6633">
        <w:rPr>
          <w:rFonts w:ascii="Times New Roman" w:hAnsi="Times New Roman" w:cs="Times New Roman"/>
          <w:sz w:val="24"/>
          <w:szCs w:val="24"/>
        </w:rPr>
        <w:t xml:space="preserve">the </w:t>
      </w:r>
      <w:r w:rsidR="00B91EC2" w:rsidRPr="00FD6633">
        <w:rPr>
          <w:rFonts w:ascii="Times New Roman" w:hAnsi="Times New Roman" w:cs="Times New Roman"/>
          <w:noProof/>
          <w:sz w:val="24"/>
          <w:szCs w:val="24"/>
        </w:rPr>
        <w:t>development</w:t>
      </w:r>
      <w:r w:rsidR="00B91EC2" w:rsidRPr="004A79CD">
        <w:rPr>
          <w:rFonts w:ascii="Times New Roman" w:hAnsi="Times New Roman" w:cs="Times New Roman"/>
          <w:sz w:val="24"/>
          <w:szCs w:val="24"/>
        </w:rPr>
        <w:t xml:space="preserve"> of socialist and communist ideas in </w:t>
      </w:r>
      <w:r w:rsidR="00FD6633">
        <w:rPr>
          <w:rFonts w:ascii="Times New Roman" w:hAnsi="Times New Roman" w:cs="Times New Roman"/>
          <w:sz w:val="24"/>
          <w:szCs w:val="24"/>
        </w:rPr>
        <w:t xml:space="preserve">the </w:t>
      </w:r>
      <w:r w:rsidR="00B91EC2" w:rsidRPr="00FD6633">
        <w:rPr>
          <w:rFonts w:ascii="Times New Roman" w:hAnsi="Times New Roman" w:cs="Times New Roman"/>
          <w:noProof/>
          <w:sz w:val="24"/>
          <w:szCs w:val="24"/>
        </w:rPr>
        <w:t>world</w:t>
      </w:r>
      <w:r w:rsidR="004A79CD" w:rsidRPr="004A79CD">
        <w:rPr>
          <w:rFonts w:ascii="Times New Roman" w:hAnsi="Times New Roman" w:cs="Times New Roman"/>
          <w:sz w:val="24"/>
          <w:szCs w:val="24"/>
        </w:rPr>
        <w:t>, (</w:t>
      </w:r>
      <w:r w:rsidR="004A79CD" w:rsidRPr="004A79CD">
        <w:rPr>
          <w:rFonts w:ascii="Times New Roman" w:hAnsi="Times New Roman" w:cs="Times New Roman"/>
          <w:color w:val="222222"/>
          <w:sz w:val="24"/>
          <w:szCs w:val="24"/>
          <w:shd w:val="clear" w:color="auto" w:fill="FFFFFF"/>
        </w:rPr>
        <w:t>Marx,</w:t>
      </w:r>
      <w:r w:rsidR="004A79CD" w:rsidRPr="004A79CD">
        <w:rPr>
          <w:rFonts w:ascii="Times New Roman" w:hAnsi="Times New Roman" w:cs="Times New Roman"/>
          <w:color w:val="222222"/>
          <w:sz w:val="24"/>
          <w:szCs w:val="24"/>
          <w:shd w:val="clear" w:color="auto" w:fill="FFFFFF"/>
        </w:rPr>
        <w:t xml:space="preserve"> </w:t>
      </w:r>
      <w:r w:rsidR="004A79CD" w:rsidRPr="004A79CD">
        <w:rPr>
          <w:rFonts w:ascii="Times New Roman" w:hAnsi="Times New Roman" w:cs="Times New Roman"/>
          <w:color w:val="222222"/>
          <w:sz w:val="24"/>
          <w:szCs w:val="24"/>
          <w:shd w:val="clear" w:color="auto" w:fill="FFFFFF"/>
        </w:rPr>
        <w:t>2016)</w:t>
      </w:r>
      <w:r w:rsidR="00B91EC2" w:rsidRPr="004A79CD">
        <w:rPr>
          <w:rFonts w:ascii="Times New Roman" w:hAnsi="Times New Roman" w:cs="Times New Roman"/>
          <w:sz w:val="24"/>
          <w:szCs w:val="24"/>
        </w:rPr>
        <w:t xml:space="preserve">. His ideas and writing I think they don’t have relevance in today’s life. For example, his suggestion that wealthy share their riches with the poor or those that are less fortune might bring up political suicide in US-if applied. </w:t>
      </w:r>
    </w:p>
    <w:p w14:paraId="3C47429A" w14:textId="77777777" w:rsidR="004A79CD" w:rsidRDefault="004A79CD" w:rsidP="004A79C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4FEE36" w14:textId="6DDC6CCF" w:rsidR="00B91EC2" w:rsidRPr="004A79CD" w:rsidRDefault="00B91EC2" w:rsidP="004A79CD">
      <w:pPr>
        <w:spacing w:line="480" w:lineRule="auto"/>
        <w:jc w:val="center"/>
        <w:rPr>
          <w:rFonts w:ascii="Times New Roman" w:hAnsi="Times New Roman" w:cs="Times New Roman"/>
          <w:sz w:val="24"/>
          <w:szCs w:val="24"/>
        </w:rPr>
      </w:pPr>
      <w:r w:rsidRPr="004A79CD">
        <w:rPr>
          <w:rFonts w:ascii="Times New Roman" w:hAnsi="Times New Roman" w:cs="Times New Roman"/>
          <w:sz w:val="24"/>
          <w:szCs w:val="24"/>
        </w:rPr>
        <w:lastRenderedPageBreak/>
        <w:t>Reference</w:t>
      </w:r>
    </w:p>
    <w:p w14:paraId="358E45C9" w14:textId="55413F35" w:rsidR="00B91EC2" w:rsidRPr="004A79CD" w:rsidRDefault="00B91EC2" w:rsidP="004A79CD">
      <w:pPr>
        <w:spacing w:line="480" w:lineRule="auto"/>
        <w:rPr>
          <w:rFonts w:ascii="Times New Roman" w:hAnsi="Times New Roman" w:cs="Times New Roman"/>
          <w:color w:val="222222"/>
          <w:sz w:val="24"/>
          <w:szCs w:val="24"/>
          <w:shd w:val="clear" w:color="auto" w:fill="FFFFFF"/>
        </w:rPr>
      </w:pPr>
      <w:r w:rsidRPr="004A79CD">
        <w:rPr>
          <w:rFonts w:ascii="Times New Roman" w:hAnsi="Times New Roman" w:cs="Times New Roman"/>
          <w:color w:val="222222"/>
          <w:sz w:val="24"/>
          <w:szCs w:val="24"/>
          <w:shd w:val="clear" w:color="auto" w:fill="FFFFFF"/>
        </w:rPr>
        <w:t>Crosby, A. W. (2015). </w:t>
      </w:r>
      <w:r w:rsidRPr="004A79CD">
        <w:rPr>
          <w:rFonts w:ascii="Times New Roman" w:hAnsi="Times New Roman" w:cs="Times New Roman"/>
          <w:i/>
          <w:iCs/>
          <w:color w:val="222222"/>
          <w:sz w:val="24"/>
          <w:szCs w:val="24"/>
          <w:shd w:val="clear" w:color="auto" w:fill="FFFFFF"/>
        </w:rPr>
        <w:t>Ecological imperialism</w:t>
      </w:r>
      <w:r w:rsidRPr="004A79CD">
        <w:rPr>
          <w:rFonts w:ascii="Times New Roman" w:hAnsi="Times New Roman" w:cs="Times New Roman"/>
          <w:color w:val="222222"/>
          <w:sz w:val="24"/>
          <w:szCs w:val="24"/>
          <w:shd w:val="clear" w:color="auto" w:fill="FFFFFF"/>
        </w:rPr>
        <w:t>. Cambridge: Cambridge University Press.</w:t>
      </w:r>
    </w:p>
    <w:p w14:paraId="4322B6A3" w14:textId="3174D679" w:rsidR="00B91EC2" w:rsidRPr="004A79CD" w:rsidRDefault="00B91EC2" w:rsidP="004A79CD">
      <w:pPr>
        <w:spacing w:line="480" w:lineRule="auto"/>
        <w:rPr>
          <w:rFonts w:ascii="Times New Roman" w:hAnsi="Times New Roman" w:cs="Times New Roman"/>
          <w:color w:val="222222"/>
          <w:sz w:val="24"/>
          <w:szCs w:val="24"/>
          <w:shd w:val="clear" w:color="auto" w:fill="FFFFFF"/>
        </w:rPr>
      </w:pPr>
      <w:r w:rsidRPr="004A79CD">
        <w:rPr>
          <w:rFonts w:ascii="Times New Roman" w:hAnsi="Times New Roman" w:cs="Times New Roman"/>
          <w:color w:val="222222"/>
          <w:sz w:val="24"/>
          <w:szCs w:val="24"/>
          <w:shd w:val="clear" w:color="auto" w:fill="FFFFFF"/>
        </w:rPr>
        <w:t>Weber, M. (2017). </w:t>
      </w:r>
      <w:r w:rsidRPr="004A79CD">
        <w:rPr>
          <w:rFonts w:ascii="Times New Roman" w:hAnsi="Times New Roman" w:cs="Times New Roman"/>
          <w:i/>
          <w:iCs/>
          <w:color w:val="222222"/>
          <w:sz w:val="24"/>
          <w:szCs w:val="24"/>
          <w:shd w:val="clear" w:color="auto" w:fill="FFFFFF"/>
        </w:rPr>
        <w:t>General economic history</w:t>
      </w:r>
      <w:r w:rsidRPr="004A79CD">
        <w:rPr>
          <w:rFonts w:ascii="Times New Roman" w:hAnsi="Times New Roman" w:cs="Times New Roman"/>
          <w:color w:val="222222"/>
          <w:sz w:val="24"/>
          <w:szCs w:val="24"/>
          <w:shd w:val="clear" w:color="auto" w:fill="FFFFFF"/>
        </w:rPr>
        <w:t>. Routledge.</w:t>
      </w:r>
    </w:p>
    <w:p w14:paraId="6A54A497" w14:textId="4FE815C6" w:rsidR="00B91EC2" w:rsidRPr="004A79CD" w:rsidRDefault="00B91EC2" w:rsidP="004A79CD">
      <w:pPr>
        <w:spacing w:line="480" w:lineRule="auto"/>
        <w:rPr>
          <w:rFonts w:ascii="Times New Roman" w:hAnsi="Times New Roman" w:cs="Times New Roman"/>
          <w:sz w:val="24"/>
          <w:szCs w:val="24"/>
        </w:rPr>
      </w:pPr>
      <w:r w:rsidRPr="004A79CD">
        <w:rPr>
          <w:rFonts w:ascii="Times New Roman" w:hAnsi="Times New Roman" w:cs="Times New Roman"/>
          <w:color w:val="222222"/>
          <w:sz w:val="24"/>
          <w:szCs w:val="24"/>
          <w:shd w:val="clear" w:color="auto" w:fill="FFFFFF"/>
        </w:rPr>
        <w:t>Marx, K. (2016). </w:t>
      </w:r>
      <w:r w:rsidRPr="004A79CD">
        <w:rPr>
          <w:rFonts w:ascii="Times New Roman" w:hAnsi="Times New Roman" w:cs="Times New Roman"/>
          <w:i/>
          <w:iCs/>
          <w:color w:val="222222"/>
          <w:sz w:val="24"/>
          <w:szCs w:val="24"/>
          <w:shd w:val="clear" w:color="auto" w:fill="FFFFFF"/>
        </w:rPr>
        <w:t>Tesis sobre Feuerbach</w:t>
      </w:r>
      <w:r w:rsidRPr="004A79CD">
        <w:rPr>
          <w:rFonts w:ascii="Times New Roman" w:hAnsi="Times New Roman" w:cs="Times New Roman"/>
          <w:color w:val="222222"/>
          <w:sz w:val="24"/>
          <w:szCs w:val="24"/>
          <w:shd w:val="clear" w:color="auto" w:fill="FFFFFF"/>
        </w:rPr>
        <w:t>. Karl Marx.</w:t>
      </w:r>
    </w:p>
    <w:sectPr w:rsidR="00B91EC2" w:rsidRPr="004A79CD" w:rsidSect="004A79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2CD883" w14:textId="77777777" w:rsidR="007F16E2" w:rsidRDefault="007F16E2" w:rsidP="004A79CD">
      <w:pPr>
        <w:spacing w:after="0" w:line="240" w:lineRule="auto"/>
      </w:pPr>
      <w:r>
        <w:separator/>
      </w:r>
    </w:p>
  </w:endnote>
  <w:endnote w:type="continuationSeparator" w:id="0">
    <w:p w14:paraId="017BBDF7" w14:textId="77777777" w:rsidR="007F16E2" w:rsidRDefault="007F16E2" w:rsidP="004A79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91C64C" w14:textId="77777777" w:rsidR="007F16E2" w:rsidRDefault="007F16E2" w:rsidP="004A79CD">
      <w:pPr>
        <w:spacing w:after="0" w:line="240" w:lineRule="auto"/>
      </w:pPr>
      <w:r>
        <w:separator/>
      </w:r>
    </w:p>
  </w:footnote>
  <w:footnote w:type="continuationSeparator" w:id="0">
    <w:p w14:paraId="15CC59C2" w14:textId="77777777" w:rsidR="007F16E2" w:rsidRDefault="007F16E2" w:rsidP="004A79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69133590"/>
      <w:docPartObj>
        <w:docPartGallery w:val="Page Numbers (Top of Page)"/>
        <w:docPartUnique/>
      </w:docPartObj>
    </w:sdtPr>
    <w:sdtEndPr>
      <w:rPr>
        <w:noProof/>
      </w:rPr>
    </w:sdtEndPr>
    <w:sdtContent>
      <w:p w14:paraId="430EBD31" w14:textId="1701442B" w:rsidR="004A79CD" w:rsidRPr="004A79CD" w:rsidRDefault="004A79CD" w:rsidP="004A79CD">
        <w:pPr>
          <w:spacing w:line="480" w:lineRule="auto"/>
          <w:rPr>
            <w:rFonts w:ascii="Times New Roman" w:hAnsi="Times New Roman" w:cs="Times New Roman"/>
            <w:sz w:val="24"/>
            <w:szCs w:val="24"/>
          </w:rPr>
        </w:pPr>
        <w:r w:rsidRPr="004A79CD">
          <w:rPr>
            <w:rFonts w:ascii="Times New Roman" w:hAnsi="Times New Roman" w:cs="Times New Roman"/>
            <w:sz w:val="24"/>
            <w:szCs w:val="24"/>
          </w:rPr>
          <w:t>MIDDLE AGES VERSUS MODERN PERIOD</w:t>
        </w:r>
        <w:r w:rsidRPr="004A79C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A79CD">
          <w:rPr>
            <w:rFonts w:ascii="Times New Roman" w:hAnsi="Times New Roman" w:cs="Times New Roman"/>
            <w:sz w:val="24"/>
            <w:szCs w:val="24"/>
          </w:rPr>
          <w:t xml:space="preserve">                                        </w:t>
        </w:r>
        <w:r w:rsidRPr="004A79CD">
          <w:rPr>
            <w:rFonts w:ascii="Times New Roman" w:hAnsi="Times New Roman" w:cs="Times New Roman"/>
            <w:sz w:val="24"/>
            <w:szCs w:val="24"/>
          </w:rPr>
          <w:fldChar w:fldCharType="begin"/>
        </w:r>
        <w:r w:rsidRPr="004A79CD">
          <w:rPr>
            <w:rFonts w:ascii="Times New Roman" w:hAnsi="Times New Roman" w:cs="Times New Roman"/>
            <w:sz w:val="24"/>
            <w:szCs w:val="24"/>
          </w:rPr>
          <w:instrText xml:space="preserve"> PAGE   \* MERGEFORMAT </w:instrText>
        </w:r>
        <w:r w:rsidRPr="004A79CD">
          <w:rPr>
            <w:rFonts w:ascii="Times New Roman" w:hAnsi="Times New Roman" w:cs="Times New Roman"/>
            <w:sz w:val="24"/>
            <w:szCs w:val="24"/>
          </w:rPr>
          <w:fldChar w:fldCharType="separate"/>
        </w:r>
        <w:r w:rsidRPr="004A79CD">
          <w:rPr>
            <w:rFonts w:ascii="Times New Roman" w:hAnsi="Times New Roman" w:cs="Times New Roman"/>
            <w:noProof/>
            <w:sz w:val="24"/>
            <w:szCs w:val="24"/>
          </w:rPr>
          <w:t>2</w:t>
        </w:r>
        <w:r w:rsidRPr="004A79CD">
          <w:rPr>
            <w:rFonts w:ascii="Times New Roman" w:hAnsi="Times New Roman" w:cs="Times New Roman"/>
            <w:noProof/>
            <w:sz w:val="24"/>
            <w:szCs w:val="24"/>
          </w:rPr>
          <w:fldChar w:fldCharType="end"/>
        </w:r>
      </w:p>
    </w:sdtContent>
  </w:sdt>
  <w:p w14:paraId="56674328" w14:textId="77777777" w:rsidR="004A79CD" w:rsidRPr="004A79CD" w:rsidRDefault="004A79C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DF268" w14:textId="12E76D79" w:rsidR="004A79CD" w:rsidRPr="004A79CD" w:rsidRDefault="004A79CD" w:rsidP="004A79CD">
    <w:pPr>
      <w:spacing w:line="480" w:lineRule="auto"/>
      <w:rPr>
        <w:rFonts w:ascii="Times New Roman" w:hAnsi="Times New Roman" w:cs="Times New Roman"/>
        <w:b/>
        <w:sz w:val="24"/>
        <w:szCs w:val="24"/>
      </w:rPr>
    </w:pPr>
    <w:r>
      <w:rPr>
        <w:rFonts w:ascii="Times New Roman" w:hAnsi="Times New Roman" w:cs="Times New Roman"/>
        <w:sz w:val="24"/>
        <w:szCs w:val="24"/>
      </w:rPr>
      <w:t xml:space="preserve">Running Head: </w:t>
    </w:r>
    <w:r w:rsidRPr="004A79CD">
      <w:rPr>
        <w:rFonts w:ascii="Times New Roman" w:hAnsi="Times New Roman" w:cs="Times New Roman"/>
        <w:b/>
        <w:sz w:val="24"/>
        <w:szCs w:val="24"/>
      </w:rPr>
      <w:t>MIDDLE AGES VERSUS MODERN PERIOD</w:t>
    </w:r>
    <w:r>
      <w:rPr>
        <w:rFonts w:ascii="Times New Roman" w:hAnsi="Times New Roman" w:cs="Times New Roman"/>
        <w:b/>
        <w:sz w:val="24"/>
        <w:szCs w:val="24"/>
      </w:rPr>
      <w:t xml:space="preserve">                                               1</w:t>
    </w:r>
  </w:p>
  <w:p w14:paraId="45CCF6E4" w14:textId="77777777" w:rsidR="004A79CD" w:rsidRDefault="004A79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E3tDAyNzczNLAwNzBX0lEKTi0uzszPAykwrAUARLKuDSwAAAA="/>
  </w:docVars>
  <w:rsids>
    <w:rsidRoot w:val="00377ED5"/>
    <w:rsid w:val="000C0029"/>
    <w:rsid w:val="002D71B3"/>
    <w:rsid w:val="00377ED5"/>
    <w:rsid w:val="004A79CD"/>
    <w:rsid w:val="004B6B23"/>
    <w:rsid w:val="004E39AF"/>
    <w:rsid w:val="00670BE4"/>
    <w:rsid w:val="007F16E2"/>
    <w:rsid w:val="00B111A2"/>
    <w:rsid w:val="00B91EC2"/>
    <w:rsid w:val="00E47C9C"/>
    <w:rsid w:val="00FD66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9B01C"/>
  <w15:chartTrackingRefBased/>
  <w15:docId w15:val="{33598776-6F1A-4E4F-AEAC-82BF513F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9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79CD"/>
  </w:style>
  <w:style w:type="paragraph" w:styleId="Footer">
    <w:name w:val="footer"/>
    <w:basedOn w:val="Normal"/>
    <w:link w:val="FooterChar"/>
    <w:uiPriority w:val="99"/>
    <w:unhideWhenUsed/>
    <w:rsid w:val="004A79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79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581</Words>
  <Characters>3315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2</cp:revision>
  <dcterms:created xsi:type="dcterms:W3CDTF">2018-06-29T03:57:00Z</dcterms:created>
  <dcterms:modified xsi:type="dcterms:W3CDTF">2018-06-29T05:35:00Z</dcterms:modified>
</cp:coreProperties>
</file>